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8" w:rsidRPr="003C4B5F" w:rsidRDefault="00C63628" w:rsidP="00C63628">
      <w:pPr>
        <w:jc w:val="right"/>
        <w:rPr>
          <w:b/>
          <w:u w:val="single"/>
        </w:rPr>
      </w:pPr>
      <w:r w:rsidRPr="003C4B5F">
        <w:rPr>
          <w:b/>
          <w:u w:val="single"/>
        </w:rPr>
        <w:t>ПРОЕКТ</w:t>
      </w:r>
    </w:p>
    <w:p w:rsidR="00C63628" w:rsidRDefault="00C63628" w:rsidP="00C63628">
      <w:pPr>
        <w:jc w:val="center"/>
      </w:pPr>
      <w:r>
        <w:t>МУНИЦИПАЛЬНОЕ СОБРАНИЕ</w:t>
      </w:r>
    </w:p>
    <w:p w:rsidR="00C63628" w:rsidRDefault="00C63628" w:rsidP="00C63628">
      <w:pPr>
        <w:jc w:val="center"/>
      </w:pPr>
      <w:r>
        <w:t>внутригородского муниципального образования</w:t>
      </w:r>
    </w:p>
    <w:p w:rsidR="00C63628" w:rsidRDefault="00C63628" w:rsidP="00C63628">
      <w:pPr>
        <w:jc w:val="center"/>
      </w:pPr>
      <w:r>
        <w:t>ЩУКИНО</w:t>
      </w:r>
    </w:p>
    <w:p w:rsidR="00C63628" w:rsidRDefault="00C63628" w:rsidP="00C63628">
      <w:pPr>
        <w:jc w:val="center"/>
      </w:pPr>
      <w:r>
        <w:t>в городе Москве</w:t>
      </w:r>
    </w:p>
    <w:p w:rsidR="00C63628" w:rsidRDefault="00C63628" w:rsidP="00C63628">
      <w:pPr>
        <w:jc w:val="center"/>
      </w:pPr>
    </w:p>
    <w:p w:rsidR="00C63628" w:rsidRDefault="00C63628" w:rsidP="00C6362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C63628" w:rsidRDefault="00C63628" w:rsidP="00C63628">
      <w:pPr>
        <w:ind w:left="-850"/>
        <w:rPr>
          <w:bCs/>
          <w:u w:val="single"/>
        </w:rPr>
      </w:pPr>
    </w:p>
    <w:p w:rsidR="00C63628" w:rsidRDefault="00C63628" w:rsidP="00C63628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>
        <w:rPr>
          <w:bCs/>
          <w:u w:val="single"/>
        </w:rPr>
        <w:t>_____________2014 г.</w:t>
      </w:r>
      <w:r>
        <w:rPr>
          <w:bCs/>
        </w:rPr>
        <w:t xml:space="preserve"> года  № </w:t>
      </w:r>
      <w:r>
        <w:rPr>
          <w:bCs/>
          <w:u w:val="single"/>
        </w:rPr>
        <w:t>_________</w:t>
      </w:r>
      <w:r>
        <w:tab/>
      </w:r>
      <w:r>
        <w:tab/>
      </w:r>
      <w:r>
        <w:tab/>
        <w:t xml:space="preserve">   </w:t>
      </w:r>
    </w:p>
    <w:p w:rsidR="00C63628" w:rsidRDefault="00C63628" w:rsidP="00C63628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C63628" w:rsidRDefault="00C63628" w:rsidP="00C63628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О структуре муниципалитета </w:t>
      </w:r>
    </w:p>
    <w:p w:rsidR="00C63628" w:rsidRDefault="00C63628" w:rsidP="00C63628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внутригородского муниципального</w:t>
      </w:r>
    </w:p>
    <w:p w:rsidR="00C63628" w:rsidRDefault="00C63628" w:rsidP="00C63628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в городе Москве</w:t>
      </w:r>
    </w:p>
    <w:p w:rsidR="00C63628" w:rsidRDefault="00C63628" w:rsidP="00C63628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с 01 апреля 2014 г.</w:t>
      </w:r>
    </w:p>
    <w:p w:rsidR="00C63628" w:rsidRPr="007C797C" w:rsidRDefault="00C63628" w:rsidP="00C63628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C63628" w:rsidRPr="007C797C" w:rsidRDefault="00C63628" w:rsidP="00C63628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 xml:space="preserve">с Законом города Москвы от 06 ноября 2002 года № 56 «Об организации местного самоуправления в городе Москве»,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C63628" w:rsidRDefault="00C63628" w:rsidP="00C6362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1. Утвердить структуру муниципалитета внутригородского муниципального образования </w:t>
      </w:r>
      <w:proofErr w:type="spellStart"/>
      <w:r>
        <w:t>Щукино</w:t>
      </w:r>
      <w:proofErr w:type="spellEnd"/>
      <w:r>
        <w:t xml:space="preserve"> в городе Москве </w:t>
      </w:r>
      <w:r w:rsidRPr="0062126A">
        <w:rPr>
          <w:color w:val="000000" w:themeColor="text1"/>
        </w:rPr>
        <w:t>с 01 апреля 2014 г.,</w:t>
      </w:r>
      <w:r w:rsidRPr="006864BA">
        <w:rPr>
          <w:color w:val="FF0000"/>
        </w:rPr>
        <w:t xml:space="preserve"> </w:t>
      </w:r>
      <w:r>
        <w:t>согласно приложению № 1.</w:t>
      </w:r>
    </w:p>
    <w:p w:rsidR="00C63628" w:rsidRPr="007C797C" w:rsidRDefault="00C63628" w:rsidP="00C63628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Pr="007C797C">
        <w:t>.</w:t>
      </w:r>
      <w:r>
        <w:t xml:space="preserve"> </w:t>
      </w:r>
      <w:r w:rsidRPr="007C797C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7C797C">
        <w:t>Щукино</w:t>
      </w:r>
      <w:proofErr w:type="spellEnd"/>
      <w:r w:rsidRPr="007C797C">
        <w:t xml:space="preserve"> города Москвы </w:t>
      </w:r>
      <w:proofErr w:type="spellStart"/>
      <w:r w:rsidRPr="007C797C">
        <w:t>www</w:t>
      </w:r>
      <w:proofErr w:type="spellEnd"/>
      <w:r w:rsidRPr="007C797C">
        <w:t>.</w:t>
      </w:r>
      <w:proofErr w:type="spellStart"/>
      <w:r w:rsidRPr="007C797C">
        <w:rPr>
          <w:lang w:val="en-US"/>
        </w:rPr>
        <w:t>shukino</w:t>
      </w:r>
      <w:proofErr w:type="spellEnd"/>
      <w:r w:rsidRPr="007C797C">
        <w:t>.</w:t>
      </w:r>
      <w:proofErr w:type="spellStart"/>
      <w:r w:rsidRPr="007C797C">
        <w:rPr>
          <w:lang w:val="en-US"/>
        </w:rPr>
        <w:t>ru</w:t>
      </w:r>
      <w:proofErr w:type="spellEnd"/>
      <w:r w:rsidRPr="007C797C">
        <w:t>.</w:t>
      </w:r>
    </w:p>
    <w:p w:rsidR="00C63628" w:rsidRPr="007C797C" w:rsidRDefault="00C63628" w:rsidP="00C63628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79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C63628" w:rsidRDefault="00C63628" w:rsidP="00C63628">
      <w:pPr>
        <w:shd w:val="clear" w:color="auto" w:fill="FFFFFF"/>
        <w:ind w:firstLine="567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</w:t>
      </w:r>
      <w:r>
        <w:t xml:space="preserve">руководителя внутригородского муниципального образования </w:t>
      </w:r>
      <w:proofErr w:type="spellStart"/>
      <w:r>
        <w:t>Щукино</w:t>
      </w:r>
      <w:proofErr w:type="spellEnd"/>
      <w:r>
        <w:t xml:space="preserve"> в городе Москве Князеву Т.А. </w:t>
      </w:r>
    </w:p>
    <w:p w:rsidR="00C63628" w:rsidRDefault="00C63628" w:rsidP="00C63628">
      <w:pPr>
        <w:shd w:val="clear" w:color="auto" w:fill="FFFFFF"/>
        <w:jc w:val="both"/>
      </w:pPr>
    </w:p>
    <w:p w:rsidR="00C63628" w:rsidRDefault="00C63628" w:rsidP="00C63628">
      <w:pPr>
        <w:jc w:val="both"/>
      </w:pPr>
    </w:p>
    <w:p w:rsidR="00C63628" w:rsidRDefault="00C63628" w:rsidP="00C63628">
      <w:pPr>
        <w:jc w:val="both"/>
      </w:pPr>
    </w:p>
    <w:p w:rsidR="00C63628" w:rsidRDefault="00C63628" w:rsidP="00C63628">
      <w:pPr>
        <w:jc w:val="both"/>
      </w:pPr>
    </w:p>
    <w:p w:rsidR="00C63628" w:rsidRPr="00CC7487" w:rsidRDefault="00C63628" w:rsidP="00C63628">
      <w:pPr>
        <w:shd w:val="clear" w:color="auto" w:fill="FFFFFF"/>
        <w:jc w:val="both"/>
        <w:rPr>
          <w:b/>
          <w:color w:val="000000"/>
        </w:rPr>
      </w:pPr>
      <w:r w:rsidRPr="00CC7487">
        <w:rPr>
          <w:b/>
          <w:color w:val="000000"/>
        </w:rPr>
        <w:t xml:space="preserve">Руководитель </w:t>
      </w:r>
      <w:proofErr w:type="gramStart"/>
      <w:r w:rsidRPr="00CC7487">
        <w:rPr>
          <w:b/>
          <w:color w:val="000000"/>
        </w:rPr>
        <w:t>внутригородского</w:t>
      </w:r>
      <w:proofErr w:type="gramEnd"/>
    </w:p>
    <w:p w:rsidR="00C63628" w:rsidRPr="00CC7487" w:rsidRDefault="00C63628" w:rsidP="00C63628">
      <w:pPr>
        <w:shd w:val="clear" w:color="auto" w:fill="FFFFFF"/>
        <w:jc w:val="both"/>
        <w:rPr>
          <w:b/>
        </w:rPr>
      </w:pPr>
      <w:r w:rsidRPr="00CC7487">
        <w:rPr>
          <w:b/>
          <w:color w:val="000000"/>
        </w:rPr>
        <w:t>муниципального</w:t>
      </w:r>
      <w:r w:rsidRPr="00CC7487">
        <w:rPr>
          <w:b/>
        </w:rPr>
        <w:t xml:space="preserve"> образования </w:t>
      </w:r>
    </w:p>
    <w:p w:rsidR="00C63628" w:rsidRDefault="00C63628" w:rsidP="00C63628">
      <w:pPr>
        <w:shd w:val="clear" w:color="auto" w:fill="FFFFFF"/>
        <w:jc w:val="both"/>
      </w:pPr>
      <w:proofErr w:type="spellStart"/>
      <w:r w:rsidRPr="00CC7487">
        <w:rPr>
          <w:b/>
        </w:rPr>
        <w:t>Щукино</w:t>
      </w:r>
      <w:proofErr w:type="spellEnd"/>
      <w:r w:rsidRPr="00CC7487">
        <w:rPr>
          <w:b/>
        </w:rPr>
        <w:t xml:space="preserve"> в городе Москве                                                      </w:t>
      </w:r>
      <w:r w:rsidR="00556E70">
        <w:rPr>
          <w:b/>
        </w:rPr>
        <w:t xml:space="preserve">             </w:t>
      </w:r>
      <w:r w:rsidRPr="00CC7487">
        <w:rPr>
          <w:b/>
        </w:rPr>
        <w:t xml:space="preserve"> </w:t>
      </w:r>
      <w:r w:rsidR="00556E70">
        <w:rPr>
          <w:b/>
        </w:rPr>
        <w:t>Т.А. Князева</w:t>
      </w:r>
    </w:p>
    <w:p w:rsidR="00C63628" w:rsidRDefault="00C63628" w:rsidP="00C63628"/>
    <w:p w:rsidR="00C63628" w:rsidRDefault="00C63628" w:rsidP="00C63628">
      <w:pPr>
        <w:spacing w:before="120"/>
        <w:jc w:val="right"/>
        <w:rPr>
          <w:b/>
          <w:u w:val="single"/>
        </w:rPr>
        <w:sectPr w:rsidR="00C63628" w:rsidSect="00C63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628" w:rsidRPr="00692D69" w:rsidRDefault="00C63628" w:rsidP="00C63628">
      <w:pPr>
        <w:ind w:firstLine="4820"/>
        <w:jc w:val="center"/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</w:t>
      </w:r>
      <w:r w:rsidRPr="00692D69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1</w:t>
      </w:r>
    </w:p>
    <w:p w:rsidR="00C63628" w:rsidRPr="00692D69" w:rsidRDefault="00C63628" w:rsidP="00C63628">
      <w:pPr>
        <w:ind w:firstLine="4820"/>
        <w:jc w:val="right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>к решению муниципального Собрания</w:t>
      </w:r>
    </w:p>
    <w:p w:rsidR="00C63628" w:rsidRPr="00692D69" w:rsidRDefault="00C63628" w:rsidP="00C63628">
      <w:pPr>
        <w:ind w:firstLine="4820"/>
        <w:jc w:val="right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 xml:space="preserve">внутригородского  муниципального </w:t>
      </w:r>
    </w:p>
    <w:p w:rsidR="00C63628" w:rsidRPr="00692D69" w:rsidRDefault="00C63628" w:rsidP="00C63628">
      <w:pPr>
        <w:ind w:firstLine="4820"/>
        <w:jc w:val="right"/>
        <w:rPr>
          <w:b/>
          <w:sz w:val="20"/>
          <w:szCs w:val="20"/>
        </w:rPr>
      </w:pPr>
      <w:r w:rsidRPr="00692D69">
        <w:rPr>
          <w:b/>
          <w:sz w:val="20"/>
          <w:szCs w:val="20"/>
        </w:rPr>
        <w:t xml:space="preserve">образования </w:t>
      </w:r>
      <w:proofErr w:type="spellStart"/>
      <w:r w:rsidRPr="00692D69">
        <w:rPr>
          <w:b/>
          <w:sz w:val="20"/>
          <w:szCs w:val="20"/>
        </w:rPr>
        <w:t>Щукино</w:t>
      </w:r>
      <w:proofErr w:type="spellEnd"/>
      <w:r w:rsidRPr="00692D69">
        <w:rPr>
          <w:b/>
          <w:sz w:val="20"/>
          <w:szCs w:val="20"/>
        </w:rPr>
        <w:t xml:space="preserve"> в городе Москве</w:t>
      </w:r>
    </w:p>
    <w:p w:rsidR="00C63628" w:rsidRPr="00C63628" w:rsidRDefault="00C63628" w:rsidP="00C63628">
      <w:pPr>
        <w:jc w:val="right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Pr="00692D69">
        <w:rPr>
          <w:b/>
          <w:sz w:val="20"/>
          <w:szCs w:val="20"/>
        </w:rPr>
        <w:t xml:space="preserve">от  </w:t>
      </w:r>
      <w:r>
        <w:rPr>
          <w:b/>
          <w:sz w:val="20"/>
          <w:szCs w:val="20"/>
          <w:u w:val="single"/>
        </w:rPr>
        <w:t>________</w:t>
      </w:r>
      <w:r w:rsidRPr="00692D69">
        <w:rPr>
          <w:b/>
          <w:sz w:val="20"/>
          <w:szCs w:val="20"/>
          <w:u w:val="single"/>
        </w:rPr>
        <w:t xml:space="preserve">2014 г. </w:t>
      </w:r>
      <w:r w:rsidRPr="00692D69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  <w:u w:val="single"/>
        </w:rPr>
        <w:t>_________</w:t>
      </w:r>
    </w:p>
    <w:p w:rsidR="00C63628" w:rsidRDefault="00C63628">
      <w:pPr>
        <w:spacing w:after="200" w:line="276" w:lineRule="auto"/>
        <w:rPr>
          <w:b/>
          <w:u w:val="single"/>
        </w:rPr>
      </w:pPr>
    </w:p>
    <w:p w:rsidR="0049419E" w:rsidRDefault="0049419E" w:rsidP="004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муниципалитета внутригородского муниципального образования </w:t>
      </w:r>
    </w:p>
    <w:p w:rsidR="0049419E" w:rsidRDefault="0049419E" w:rsidP="0049419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Щукино</w:t>
      </w:r>
      <w:proofErr w:type="spellEnd"/>
      <w:r>
        <w:rPr>
          <w:b/>
          <w:sz w:val="32"/>
          <w:szCs w:val="32"/>
        </w:rPr>
        <w:t xml:space="preserve"> в городе Москве</w:t>
      </w:r>
    </w:p>
    <w:p w:rsidR="0049419E" w:rsidRDefault="00C63628" w:rsidP="0049419E">
      <w:pPr>
        <w:jc w:val="center"/>
        <w:rPr>
          <w:sz w:val="32"/>
          <w:szCs w:val="32"/>
        </w:rPr>
      </w:pPr>
      <w:r>
        <w:rPr>
          <w:sz w:val="32"/>
          <w:szCs w:val="32"/>
        </w:rPr>
        <w:t>с 01 апреля 2014 г.</w:t>
      </w:r>
    </w:p>
    <w:p w:rsidR="0049419E" w:rsidRDefault="00933704" w:rsidP="0049419E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margin-left:-.45pt;margin-top:4pt;width:747.75pt;height:31.25pt;z-index:251650560">
            <v:textbox style="mso-next-textbox:#_x0000_s1026">
              <w:txbxContent>
                <w:p w:rsidR="0049419E" w:rsidRDefault="0049419E" w:rsidP="004941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Руководитель муниципалитета</w:t>
                  </w:r>
                </w:p>
                <w:p w:rsidR="0049419E" w:rsidRDefault="0049419E" w:rsidP="0049419E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7" style="position:absolute;margin-left:196.8pt;margin-top:66.05pt;width:347.25pt;height:33pt;z-index:251651584">
            <v:textbox style="mso-next-textbox:#_x0000_s1027">
              <w:txbxContent>
                <w:p w:rsidR="0049419E" w:rsidRDefault="0049419E" w:rsidP="004941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руководителя муниципалитета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8" style="position:absolute;margin-left:-13.2pt;margin-top:149.5pt;width:120pt;height:213.75pt;z-index:251652608">
            <v:textbox style="mso-next-textbox:#_x0000_s1028">
              <w:txbxContent>
                <w:p w:rsidR="0049419E" w:rsidRDefault="0049419E" w:rsidP="004941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Организационный отдел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конкурсный управляющий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единиц: 4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9" style="position:absolute;margin-left:121.05pt;margin-top:149.3pt;width:111pt;height:213.75pt;z-index:251653632">
            <v:textbox style="mso-next-textbox:#_x0000_s1029">
              <w:txbxContent>
                <w:p w:rsidR="0049419E" w:rsidRDefault="0049419E" w:rsidP="004941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Комиссия по делам несовершеннолетних и защите их пра</w:t>
                  </w: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 специалист – ответственный секретарь</w:t>
                  </w: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 единиц: 2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30" style="position:absolute;margin-left:256.8pt;margin-top:149.3pt;width:110.25pt;height:213.75pt;z-index:251654656">
            <v:textbox style="mso-next-textbox:#_x0000_s1030">
              <w:txbxContent>
                <w:p w:rsidR="0049419E" w:rsidRDefault="0049419E" w:rsidP="004941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опеки и попечительства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отдела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Консультант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единиц: 11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31" style="position:absolute;margin-left:391.8pt;margin-top:149.3pt;width:110.25pt;height:213.75pt;z-index:251655680">
            <v:textbox style="mso-next-textbox:#_x0000_s1031">
              <w:txbxContent>
                <w:p w:rsidR="0049419E" w:rsidRDefault="0049419E" w:rsidP="0049419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по</w:t>
                  </w:r>
                  <w:proofErr w:type="gramEnd"/>
                </w:p>
                <w:p w:rsidR="0049419E" w:rsidRDefault="0049419E" w:rsidP="0049419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ДСВФО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СР</w:t>
                  </w:r>
                  <w:proofErr w:type="gramEnd"/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сектором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1 категории</w:t>
                  </w:r>
                </w:p>
                <w:p w:rsidR="0049419E" w:rsidRDefault="0049419E" w:rsidP="0049419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 единиц: 6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32" style="position:absolute;margin-left:531.3pt;margin-top:149.3pt;width:111pt;height:213.75pt;z-index:251656704">
            <v:textbox style="mso-next-textbox:#_x0000_s1032">
              <w:txbxContent>
                <w:p w:rsidR="0049419E" w:rsidRDefault="0049419E" w:rsidP="004941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экономики и бухгалтерского учета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отдела – главный бухгалтер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419E" w:rsidRDefault="0049419E" w:rsidP="0049419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единиц: 3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s1033" style="position:absolute;margin-left:664.05pt;margin-top:149.3pt;width:99pt;height:213.75pt;z-index:251657728">
            <v:textbox style="mso-next-textbox:#_x0000_s1033">
              <w:txbxContent>
                <w:p w:rsidR="0049419E" w:rsidRDefault="0049419E" w:rsidP="004941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Технические работники*</w:t>
                  </w: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хозяйством</w:t>
                  </w:r>
                </w:p>
                <w:p w:rsidR="0049419E" w:rsidRDefault="0049419E" w:rsidP="004941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 единиц: 1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0.3pt;margin-top:35.3pt;width:0;height:30.75pt;z-index:251658752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5" type="#_x0000_t32" style="position:absolute;margin-left:53.55pt;margin-top:99.15pt;width:236.25pt;height:50.25pt;flip:x;z-index:251659776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6" type="#_x0000_t32" style="position:absolute;margin-left:172.8pt;margin-top:99.15pt;width:146.25pt;height:50.25pt;flip:x;z-index:251660800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7" type="#_x0000_t32" style="position:absolute;margin-left:308.55pt;margin-top:99.15pt;width:48pt;height:50.25pt;flip:x;z-index:251661824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8" type="#_x0000_t32" style="position:absolute;margin-left:391.8pt;margin-top:99.15pt;width:57pt;height:50.25pt;z-index:251662848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9" type="#_x0000_t32" style="position:absolute;margin-left:579.3pt;margin-top:35.3pt;width:0;height:114pt;z-index:251663872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0" type="#_x0000_t32" style="position:absolute;margin-left:642.3pt;margin-top:237.3pt;width:21.75pt;height:0;z-index:251664896" o:connectortype="straight">
            <v:stroke endarrow="block"/>
          </v:shape>
        </w:pict>
      </w:r>
    </w:p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/>
    <w:p w:rsidR="0049419E" w:rsidRDefault="0049419E" w:rsidP="0049419E">
      <w:pPr>
        <w:pStyle w:val="a6"/>
        <w:ind w:left="1080"/>
      </w:pPr>
    </w:p>
    <w:p w:rsidR="0049419E" w:rsidRDefault="0049419E" w:rsidP="0049419E">
      <w:pPr>
        <w:pStyle w:val="a6"/>
        <w:ind w:left="1080"/>
      </w:pPr>
    </w:p>
    <w:p w:rsidR="0049419E" w:rsidRDefault="0049419E" w:rsidP="0049419E">
      <w:pPr>
        <w:pStyle w:val="a6"/>
        <w:ind w:left="1080"/>
      </w:pPr>
      <w:r>
        <w:t xml:space="preserve">*  </w:t>
      </w:r>
      <w:r>
        <w:rPr>
          <w:rFonts w:ascii="Times New Roman" w:hAnsi="Times New Roman" w:cs="Times New Roman"/>
          <w:i/>
        </w:rPr>
        <w:t>- к муниципальным служащим не относятся</w:t>
      </w:r>
    </w:p>
    <w:p w:rsidR="0049419E" w:rsidRDefault="0049419E"/>
    <w:sectPr w:rsidR="0049419E" w:rsidSect="00C6362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C4" w:rsidRDefault="00B83FC4" w:rsidP="00C63628">
      <w:r>
        <w:separator/>
      </w:r>
    </w:p>
  </w:endnote>
  <w:endnote w:type="continuationSeparator" w:id="0">
    <w:p w:rsidR="00B83FC4" w:rsidRDefault="00B83FC4" w:rsidP="00C6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C4" w:rsidRDefault="00B83FC4" w:rsidP="00C63628">
      <w:r>
        <w:separator/>
      </w:r>
    </w:p>
  </w:footnote>
  <w:footnote w:type="continuationSeparator" w:id="0">
    <w:p w:rsidR="00B83FC4" w:rsidRDefault="00B83FC4" w:rsidP="00C63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F0"/>
    <w:rsid w:val="002D6110"/>
    <w:rsid w:val="003665F9"/>
    <w:rsid w:val="0049419E"/>
    <w:rsid w:val="00556E70"/>
    <w:rsid w:val="0059503A"/>
    <w:rsid w:val="0062126A"/>
    <w:rsid w:val="006864BA"/>
    <w:rsid w:val="008003F2"/>
    <w:rsid w:val="00847DE4"/>
    <w:rsid w:val="008C1898"/>
    <w:rsid w:val="00933704"/>
    <w:rsid w:val="009C3017"/>
    <w:rsid w:val="00B83FC4"/>
    <w:rsid w:val="00C048F0"/>
    <w:rsid w:val="00C26AEB"/>
    <w:rsid w:val="00C63628"/>
    <w:rsid w:val="00C640AF"/>
    <w:rsid w:val="00D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0"/>
        <o:r id="V:Rule9" type="connector" idref="#_x0000_s1036"/>
        <o:r id="V:Rule10" type="connector" idref="#_x0000_s1035"/>
        <o:r id="V:Rule11" type="connector" idref="#_x0000_s1037"/>
        <o:r id="V:Rule12" type="connector" idref="#_x0000_s1039"/>
        <o:r id="V:Rule13" type="connector" idref="#_x0000_s1034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4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C04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941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4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63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2014-12-04T12:00:00Z</dcterms:created>
  <dcterms:modified xsi:type="dcterms:W3CDTF">2014-12-05T10:50:00Z</dcterms:modified>
</cp:coreProperties>
</file>