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tabs>
          <w:tab w:leader="none" w:pos="-5529" w:val="left"/>
        </w:tabs>
        <w:shd w:fill="FFFFFF"/>
        <w:spacing w:after="0" w:before="0" w:line="100" w:lineRule="atLeast"/>
      </w:pPr>
      <w:r>
        <w:rPr>
          <w:sz w:val="28"/>
          <w:u w:val="single"/>
          <w:b/>
          <w:szCs w:val="28"/>
          <w:rFonts w:cs="Times New Roman"/>
        </w:rPr>
      </w:r>
    </w:p>
    <w:p>
      <w:pPr>
        <w:pStyle w:val="style0"/>
        <w:jc w:val="right"/>
        <w:tabs>
          <w:tab w:leader="none" w:pos="-5529" w:val="left"/>
        </w:tabs>
        <w:shd w:fill="FFFFFF"/>
        <w:spacing w:after="0" w:before="0"/>
      </w:pPr>
      <w:r>
        <w:rPr>
          <w:sz w:val="28"/>
          <w:u w:val="single"/>
          <w:b/>
          <w:szCs w:val="28"/>
          <w:rFonts w:cs="Times New Roman"/>
        </w:rPr>
        <w:t>ПРОЕКТ</w:t>
      </w:r>
    </w:p>
    <w:p>
      <w:pPr>
        <w:pStyle w:val="style0"/>
        <w:jc w:val="center"/>
        <w:spacing w:after="0" w:before="0"/>
      </w:pPr>
      <w:r>
        <w:rPr>
          <w:sz w:val="28"/>
          <w:spacing w:val="20"/>
          <w:b/>
          <w:szCs w:val="28"/>
          <w:rFonts w:cs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pacing w:val="20"/>
          <w:b/>
          <w:szCs w:val="28"/>
          <w:rFonts w:cs="Times New Roman"/>
        </w:rPr>
        <w:t>МУНИЦИПАЛЬНОЕ СОБРАНИЕ</w:t>
      </w:r>
    </w:p>
    <w:p>
      <w:pPr>
        <w:pStyle w:val="style0"/>
        <w:jc w:val="center"/>
        <w:spacing w:after="0" w:before="0"/>
      </w:pPr>
      <w:r>
        <w:rPr>
          <w:sz w:val="28"/>
          <w:spacing w:val="20"/>
          <w:b/>
          <w:szCs w:val="28"/>
          <w:rFonts w:cs="Times New Roman"/>
        </w:rPr>
        <w:t>ВНУТРИГОРОДСКОГО МУНИЦИПАЛЬНОГО ОБРАЗОВАНИЯ</w:t>
      </w:r>
    </w:p>
    <w:p>
      <w:pPr>
        <w:pStyle w:val="style0"/>
        <w:jc w:val="center"/>
        <w:spacing w:after="0" w:before="0"/>
      </w:pPr>
      <w:r>
        <w:rPr>
          <w:caps/>
          <w:sz w:val="28"/>
          <w:b/>
          <w:szCs w:val="28"/>
          <w:rFonts w:cs="Times New Roman"/>
        </w:rPr>
        <w:t>Щукино</w:t>
      </w:r>
    </w:p>
    <w:p>
      <w:pPr>
        <w:pStyle w:val="style0"/>
        <w:jc w:val="center"/>
        <w:spacing w:after="0" w:before="0"/>
      </w:pPr>
      <w:r>
        <w:rPr>
          <w:sz w:val="28"/>
          <w:spacing w:val="20"/>
          <w:b/>
          <w:szCs w:val="28"/>
          <w:rFonts w:cs="Times New Roman"/>
        </w:rPr>
        <w:t>В ГОРОДЕ МОСКВЕ</w:t>
      </w:r>
    </w:p>
    <w:p>
      <w:pPr>
        <w:pStyle w:val="style0"/>
        <w:jc w:val="center"/>
        <w:spacing w:after="0" w:before="0"/>
      </w:pPr>
      <w:r>
        <w:rPr>
          <w:sz w:val="28"/>
          <w:spacing w:val="20"/>
          <w:b/>
          <w:szCs w:val="28"/>
          <w:rFonts w:cs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pacing w:val="20"/>
          <w:b/>
          <w:szCs w:val="28"/>
          <w:rFonts w:cs="Times New Roman"/>
        </w:rPr>
        <w:t>Р Е Ш Е Н И Е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cs="Times New Roman"/>
        </w:rPr>
        <w:t>__  _________ 2013 года   № _______</w:t>
      </w:r>
    </w:p>
    <w:p>
      <w:pPr>
        <w:pStyle w:val="style0"/>
        <w:tabs>
          <w:tab w:leader="none" w:pos="-4678" w:val="left"/>
        </w:tabs>
        <w:suppressAutoHyphens w:val="true"/>
        <w:spacing w:after="0" w:before="0"/>
      </w:pPr>
      <w:r>
        <w:rPr>
          <w:color w:val="000000"/>
          <w:sz w:val="28"/>
          <w:u w:val="single"/>
          <w:b/>
          <w:szCs w:val="20"/>
          <w:rFonts w:ascii="Times New Roman Bold" w:cs="Times New Roman" w:eastAsia="ヒラギノ角ゴ Pro W3" w:hAnsi="Times New Roman Bold"/>
          <w:lang w:eastAsia="ru-RU"/>
        </w:rPr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  <w:t xml:space="preserve">О согласовании проекта межевания 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  <w:t>территории квартала, ограниченного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  <w:t>улицей Академика Бочвара, улицей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  <w:t xml:space="preserve">Гамалеи, улицей Максимова, улицей 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  <w:t xml:space="preserve">Рогова, улицей Живописной </w:t>
      </w:r>
    </w:p>
    <w:p>
      <w:pPr>
        <w:pStyle w:val="style0"/>
        <w:spacing w:after="0" w:before="0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8"/>
          <w:szCs w:val="28"/>
          <w:rFonts w:ascii="TimesNewRomanPSMT" w:cs="TimesNewRomanPSMT" w:hAnsi="TimesNewRomanPSMT"/>
        </w:rPr>
        <w:t xml:space="preserve">В соответствии со статьями 44, 69 Закона города Москвы от 25 июня 2008 г. № 28 «Градостроительный кодекс города Москвы», рассмотрев проект межевания территории квартала, ограниченного улицей Академика Бочвара, улицей Гамалеи, улицей Максимова, улицей Рогова, улицей Живописной, заслушав доклад председателя комиссии по градостроительству и имущественно-земельным отношениям Гребенника А.В., </w:t>
      </w:r>
      <w:r>
        <w:rPr>
          <w:sz w:val="28"/>
          <w:b/>
          <w:szCs w:val="28"/>
          <w:rFonts w:ascii="TimesNewRomanPSMT" w:cs="TimesNewRomanPSMT" w:hAnsi="TimesNewRomanPSMT"/>
        </w:rPr>
        <w:t>м</w:t>
      </w:r>
      <w:r>
        <w:rPr>
          <w:sz w:val="28"/>
          <w:b/>
          <w:szCs w:val="28"/>
          <w:bCs/>
          <w:rFonts w:ascii="TimesNewRomanPS-BoldMT" w:cs="TimesNewRomanPS-BoldMT" w:hAnsi="TimesNewRomanPS-BoldMT"/>
        </w:rPr>
        <w:t>униципальное Собрание решило:</w:t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8"/>
          <w:szCs w:val="28"/>
          <w:rFonts w:ascii="TimesNewRomanPSMT" w:cs="TimesNewRomanPSMT" w:hAnsi="TimesNewRomanPSMT"/>
        </w:rPr>
        <w:t>1.</w:t>
        <w:tab/>
        <w:t>Согласовать проект межевания территории квартала, ограниченного улицей Академика Бочвара, улицей Гамалеи, улицей Максимова, улицей Рогова, улицей Живописной.</w:t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8"/>
          <w:szCs w:val="28"/>
          <w:rFonts w:cs="Times New Roman"/>
        </w:rPr>
        <w:t>2.</w:t>
        <w:tab/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>
        <w:rPr>
          <w:sz w:val="28"/>
          <w:szCs w:val="28"/>
          <w:rFonts w:cs="Times New Roman"/>
          <w:lang w:val="en-US"/>
        </w:rPr>
        <w:t>shukino</w:t>
      </w:r>
      <w:r>
        <w:rPr>
          <w:sz w:val="28"/>
          <w:szCs w:val="28"/>
          <w:rFonts w:cs="Times New Roman"/>
        </w:rPr>
        <w:t>.</w:t>
      </w:r>
      <w:r>
        <w:rPr>
          <w:sz w:val="28"/>
          <w:szCs w:val="28"/>
          <w:rFonts w:cs="Times New Roman"/>
          <w:lang w:val="en-US"/>
        </w:rPr>
        <w:t>ru</w:t>
      </w:r>
      <w:r>
        <w:rPr>
          <w:sz w:val="28"/>
          <w:szCs w:val="28"/>
          <w:rFonts w:cs="Times New Roman"/>
        </w:rPr>
        <w:t>.</w:t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8"/>
          <w:szCs w:val="28"/>
          <w:rFonts w:cs="Times New Roman"/>
        </w:rPr>
        <w:t>3.</w:t>
        <w:tab/>
        <w:t>Настоящее решение вступает в силу со дня его принятия.</w:t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8"/>
          <w:szCs w:val="28"/>
          <w:rFonts w:ascii="TimesNewRomanPSMT" w:cs="TimesNewRomanPSMT" w:hAnsi="TimesNewRomanPSMT"/>
        </w:rPr>
        <w:t>4.</w:t>
        <w:tab/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  <w:t>Руководитель внутригородского</w:t>
      </w:r>
    </w:p>
    <w:p>
      <w:pPr>
        <w:pStyle w:val="style0"/>
        <w:jc w:val="both"/>
        <w:spacing w:after="0" w:before="0" w:line="100" w:lineRule="atLeast"/>
      </w:pPr>
      <w:bookmarkStart w:id="0" w:name="_GoBack"/>
      <w:bookmarkEnd w:id="0"/>
      <w:r>
        <w:rPr>
          <w:sz w:val="28"/>
          <w:b/>
          <w:szCs w:val="28"/>
          <w:bCs/>
          <w:rFonts w:ascii="TimesNewRomanPS-BoldMT" w:cs="TimesNewRomanPS-BoldMT" w:hAnsi="TimesNewRomanPS-BoldMT"/>
        </w:rPr>
        <w:t>муниципального образования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NewRomanPS-BoldMT" w:cs="TimesNewRomanPS-BoldMT" w:hAnsi="TimesNewRomanPS-BoldMT"/>
        </w:rPr>
        <w:t>Щукино в городе Москве</w:t>
        <w:tab/>
        <w:tab/>
        <w:tab/>
        <w:tab/>
        <w:tab/>
        <w:tab/>
        <w:tab/>
        <w:t>Т.А. Князева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567" w:left="1276" w:right="850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Arial Unicode MS" w:hAnsi="Times New Roman"/>
      <w:lang w:bidi="hi-IN" w:eastAsia="zh-CN" w:val="ru-RU"/>
    </w:rPr>
  </w:style>
  <w:style w:styleId="style3" w:type="paragraph">
    <w:name w:val="Заголовок 3"/>
    <w:basedOn w:val="style0"/>
    <w:next w:val="style18"/>
    <w:pPr>
      <w:outlineLvl w:val="2"/>
      <w:numPr>
        <w:ilvl w:val="2"/>
        <w:numId w:val="1"/>
      </w:numPr>
      <w:keepNext/>
      <w:spacing w:after="60" w:before="240" w:line="100" w:lineRule="atLeast"/>
    </w:pPr>
    <w:rPr>
      <w:sz w:val="26"/>
      <w:b/>
      <w:szCs w:val="26"/>
      <w:bCs/>
      <w:rFonts w:ascii="Arial" w:cs="Times New Roman" w:eastAsia="Times New Roman" w:hAnsi="Arial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sz w:val="26"/>
      <w:b/>
      <w:szCs w:val="26"/>
      <w:bCs/>
      <w:rFonts w:ascii="Arial" w:cs="Times New Roman" w:eastAsia="Times New Roman" w:hAnsi="Arial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PlusTitle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8"/>
      <w:b/>
      <w:szCs w:val="28"/>
      <w:bCs/>
      <w:rFonts w:ascii="Times New Roman" w:cs="Times New Roman" w:eastAsia="Times New Roman" w:hAnsi="Times New Roman"/>
      <w:lang w:bidi="hi-IN" w:eastAsia="ru-RU" w:val="ru-RU"/>
    </w:rPr>
  </w:style>
  <w:style w:styleId="style23" w:type="paragraph">
    <w:name w:val="Обычный1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0"/>
      <w:sz w:val="28"/>
      <w:szCs w:val="20"/>
      <w:rFonts w:ascii="Times New Roman" w:cs="Times New Roman" w:eastAsia="ヒラギノ角ゴ Pro W3" w:hAnsi="Times New Roman"/>
      <w:lang w:bidi="hi-IN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2013-09-09T10:28:00.00Z</dcterms:created>
  <dc:creator>Admin</dc:creator>
  <cp:lastModifiedBy>Admin</cp:lastModifiedBy>
  <cp:lastPrinted>2013-01-18T09:58:00.00Z</cp:lastPrinted>
  <dcterms:modified xsi:type="dcterms:W3CDTF">2013-09-09T13:34:00.00Z</dcterms:modified>
  <cp:revision>7</cp:revision>
</cp:coreProperties>
</file>